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"/>
        <w:gridCol w:w="1030"/>
        <w:gridCol w:w="1029"/>
        <w:gridCol w:w="1029"/>
        <w:gridCol w:w="1029"/>
        <w:gridCol w:w="1025"/>
        <w:gridCol w:w="1025"/>
        <w:gridCol w:w="1025"/>
        <w:gridCol w:w="1025"/>
        <w:gridCol w:w="1025"/>
      </w:tblGrid>
      <w:tr w:rsidR="00B21C74" w:rsidRPr="00B21C74" w14:paraId="3B6FE547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A053F4" w14:textId="77777777" w:rsidR="00B21C74" w:rsidRPr="00751220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C18BB7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199751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CEBBDE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0A0B64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63C9B4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3DD815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97615D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7F0E6A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58EC59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B21C74" w:rsidRPr="00B21C74" w14:paraId="78B665CD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BBB18E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9F047C" w14:textId="77777777" w:rsidR="00751220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ПОЛОЖЕНИЕ О ТУРНИРЕ ПО БОКСУ«ОТКРЫТЫЙ РИНГ»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1.ЦЕЛИ СОРЕВНОВАНИЙ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Пропаганда здорового образа жизни, популяризация бокса среди членов клубов, выявление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сильнейших боксеров клубов среди взрослых и детей, поддержание лояльности клиентов.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2.СРОКИ И МЕСТО ПРОВЕДЕНИЯ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Турнир по боксу «ОТКРЫТЫЙ РИНГ» будет проходить 2</w:t>
            </w:r>
            <w:r w:rsidR="00276641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276641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ноября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 xml:space="preserve"> 2026 года по адресу: г. Нижний Новгород,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ул. </w:t>
            </w:r>
            <w:proofErr w:type="spellStart"/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Родинова</w:t>
            </w:r>
            <w:proofErr w:type="spellEnd"/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, 201, Физкульт «Деловая»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3.ПРОГРАММА СОРЕВНОВАНИЙ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2</w:t>
            </w:r>
            <w:r w:rsidR="00276641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276641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ноября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 xml:space="preserve"> 2026 года (воскресенье)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10.00-11.00 разминка (Зал ГП 2)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12.00 Открытие Соревнований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12.00-14.00 Награждение победителей и призеров, закрытие Соревнований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4.РУКОВОДСТВО ПРОВЕДЕНИЕМ СОРЕВНОВАНИЙ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Общее руководство подготовкой и проведением Соревнований осуществляется сотрудниками Физкульт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«Деловая».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5.УЧАСТНИКИ СОРЕВНОВАНИЙ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В Соревнованиях участвуют только спортсмены-любители.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Турнир по боксу «ОТКРЫТЫЙ РИНГ» будет проходить в следующих категориях: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Дети и подростки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Мужчины (18+)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6.ЭКИПИРОВКА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Спортивная форма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Боксёрки, либо кроссовки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Капа (Без капы не допускаются к участию) Боксерский шлем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Боксерские перчатки (10 OZ- 12 OZ ), бинты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7.ОПРЕДЕЛЕНИЕ ПОБЕДИТЕЛЕЙ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Турнир по боксу «ОТКРЫТЫЙ РИНГ» в формате 3 раунда по 2 минуты, дети 3 раунда по 1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минуте. Победители Соревнований определяются в каждом поединке. Организаторы оставляют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за собой право изменить регламент проведения поединков по согласованию с судейской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коллегией.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8.НАГРАЖДЕНИЕ ПОБЕДИТЕЛЕЙ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Участники соревнований, занявшие 1, 2 места во всех весовых категориях, награждаются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медалями и дипломами соответствующих степеней сразу после боя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9. ПОРЯДОК И СРОКИ ПОДАЧИ ЗАЯВОК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Регистрация на турнир по боксу «ОТКРЫТЫЙ РИНГ» открыта с 1</w:t>
            </w:r>
            <w:r w:rsidR="00751220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51220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октября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 xml:space="preserve"> 2026 года.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Представители клубов сети Физкульт, а также все желающие принять участие в турнире по боксу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«ОТКРЫТЫЙ РИНГ», должны в срок до 2</w:t>
            </w:r>
            <w:r w:rsidR="00751220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751220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ноября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 xml:space="preserve"> 2026 года. Подать заявки в </w:t>
            </w:r>
            <w:proofErr w:type="spellStart"/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лс</w:t>
            </w:r>
            <w:proofErr w:type="spellEnd"/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.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В заявке необходимо указать следующие данные (подается именно в указанном порядке):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1. </w:t>
            </w:r>
            <w:proofErr w:type="gramStart"/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Ф .</w:t>
            </w:r>
            <w:proofErr w:type="gramEnd"/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И.О.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2. Дата, месяц, год рождения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3. Название клуба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4. Вес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5. Номер мобильного телефона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6.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Т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ренировочный стаж</w:t>
            </w:r>
            <w:r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7. Ф .И.О. тренера</w:t>
            </w:r>
          </w:p>
          <w:p w14:paraId="1197697C" w14:textId="7933B57E" w:rsidR="00B21C74" w:rsidRPr="00B21C74" w:rsidRDefault="00751220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8. Электронная почта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Допускается подача единой заявки на всех представителей клуба.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Спортсмены или представители спортивных клубов приславшие заявки после 2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ноября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 xml:space="preserve"> 2026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года, к участию в турнире по боксу «ОТКРЫТЫЙ РИНГ» не допускаются.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Список и нумерация поединков будет направлено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на электронную почту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 xml:space="preserve"> не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позднее </w:t>
            </w:r>
            <w:r w:rsidR="00B21C74" w:rsidRPr="00D8010B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21.</w:t>
            </w:r>
            <w:r w:rsidRPr="00D8010B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 w:rsidR="00E70214" w:rsidRPr="00E7021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 w:rsidR="00B21C74" w:rsidRPr="00D8010B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.2026.</w:t>
            </w:r>
            <w:r w:rsidR="00B21C74" w:rsidRPr="00CF072C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По прибытии на турнир спортсмены должны предоставить на мандатную комиссию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подписанное согласие на случай получения травмы (Приложение к Регламенту)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Внимание!!! Спортсмены проводят по одному поединку!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10.ФИНАНСИРОВАНИЕ СОРЕВНОВАНИЙ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Стартовый взнос для участия в Соревнованиях – 1000 рублей.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Оплачивается путем пополнения баланса своего личного счета на рецепции в клубе, либо в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личном кабинете Внимание!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Для болельщиков( которые не являются членами клуба Физкульт Деловая) действует акция на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Гостевой визит – 250р.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ОБЯЗАННОСТИ ОРГАНИЗАТОРА Подготовить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и обеспечить: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Место проведения Соревнований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Судейство Соревнований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Медицинскую помощь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По всем вопросам, связанным с участием и организацией в турнире по боксу «ОТКРЫТЫЙ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РИНГ» можно обращаться к </w:t>
            </w:r>
            <w:proofErr w:type="spellStart"/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Магеррамову</w:t>
            </w:r>
            <w:proofErr w:type="spellEnd"/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 xml:space="preserve"> Нурлану (телефон: +79047924844).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НАСТОЯЩЕЕ ПОЛОЖЕНИЕ ЯВЛЯЕТСЯ ОФИЦИАЛЬНЫМ ПРИГЛАШЕНИЕМ НА ТУРНИР ПО БОКСУ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«ОТКРЫТЫЙ РИНГ»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Приложение к регламенту проведения Соревнований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Я, ,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в случае получений травмы во время проведения Соревнований по боксу «Открытый Ринг»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22.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 w:rsidR="00D8010B" w:rsidRPr="00E7021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t>.2026 Претензий к клубу не имею.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Подпись члена клуба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ФИО и должность представителей организаторов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Соревнований</w:t>
            </w:r>
            <w:r w:rsidR="00B21C74" w:rsidRPr="00B21C74"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  <w:br/>
              <w:t>Подпись сотрудника</w:t>
            </w:r>
          </w:p>
        </w:tc>
      </w:tr>
      <w:tr w:rsidR="00B21C74" w:rsidRPr="00B21C74" w14:paraId="710EAA33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6C6CAD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291DE6C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5E8901A9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A465FB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FE926F9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3BC9E6F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119D1E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3C550E1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598EDB0C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16C1DE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2184EAB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04FD96B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764EE6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DBDAAD7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2E8A5C7F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549326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19DD1E7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1172D383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0B4E6E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5CC80B8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6A684EF6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28F2B2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6F39A04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235571A5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AA2675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0923058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0212E8C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579F8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754ED52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66D95AFD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03567A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F1940D7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CB75449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849AFD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93AB825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147DDC42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293D1F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91ACED6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A135D97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794D6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595ACCE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754E395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FA1BFC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D1059E1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4708D461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AB929C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7244F73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5E1BC685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C872C4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CE7A7C2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4AC541D1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BBEB2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3EF9F75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C492D44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AC193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C60E54A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2956AB84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5A33F6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5884F4B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49428B60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FEB46D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25CB2C2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1926B595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E9C5FB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B5CFB6F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5FB4EF9A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0C9F3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82071A8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44C234D1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58E247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BED96E2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7846DE43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711229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1D29FBD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A9BDA78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C9B0EB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194F586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6633C838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18D755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C099207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39FB90E8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94F697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CC4EE6C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24F91F3C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2EECC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CBFCBC5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13C824D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30030A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0F139A0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796A09E0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5F68EA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C48A18B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6664D1C1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09DDA8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9896141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3100BA91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CFBC78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07E1BE3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19A30204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02241F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1306BC3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4C923034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9115B1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1F9F0A7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182BA3EA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500632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C0A74B1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5E53C646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3BF3EA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00942C7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14827141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EA608B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0868AAB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269E3E8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3F87C1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F47D957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3F791C53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58F427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69B50D6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112A761F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407C4A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8ECD815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35E1AD4C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024A98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3F4800F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63ECB02F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1FB07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5C7FAC9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357D89B7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2FD9A3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8BCFE88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5E3660BE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18F0F2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3E047FC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BFBA8DB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2A3CD3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A6C68C1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291E1A29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898CE2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7EEA433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4979C88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DE6460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8BD634F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50643FEC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CB4D2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A91A498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7F2C6A4A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F51F5F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6C142CC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2C443D1C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F6A572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235FD53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27F0F5F0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E91A7C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9A9F38C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35D1B7E7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17B4E1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282FA86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3004DEE2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88EEDC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54054E0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10819379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E73ED8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362CDE4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2A9272F2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035528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8E6D551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7500AAE4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5084AE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EFEEE16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1C6B8764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A8D20F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88F4C36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73140675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35BDA6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CB97D97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BC465ED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48B967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AFD8AD9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19E24693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86E654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A3EE4F4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3FFB61E7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BA3864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B1216A4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6C5722F0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7A9F8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7705AC6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35F32214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E43630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EFFC9F1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4704B353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F3919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4EE5A23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14250185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60635A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ED03242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35105403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B80263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0407D36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14F67673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73D74C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D176124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5BB6064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2AE17C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E19255E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B21C74" w:rsidRPr="00B21C74" w14:paraId="08C046ED" w14:textId="77777777" w:rsidTr="00B21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6D9C9F" w14:textId="77777777" w:rsidR="00B21C74" w:rsidRPr="00B21C74" w:rsidRDefault="00B21C74" w:rsidP="00B21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81E2D66" w14:textId="77777777" w:rsidR="00B21C74" w:rsidRPr="00B21C74" w:rsidRDefault="00B21C74" w:rsidP="00B21C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5965AC45" w14:textId="77777777" w:rsidR="00E66DE3" w:rsidRDefault="00E66DE3"/>
    <w:sectPr w:rsidR="00E66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896"/>
    <w:rsid w:val="00266136"/>
    <w:rsid w:val="00276641"/>
    <w:rsid w:val="00393851"/>
    <w:rsid w:val="00492A3F"/>
    <w:rsid w:val="00751220"/>
    <w:rsid w:val="007D4E2C"/>
    <w:rsid w:val="00806460"/>
    <w:rsid w:val="008E7896"/>
    <w:rsid w:val="00981BEB"/>
    <w:rsid w:val="00B21C74"/>
    <w:rsid w:val="00C8733C"/>
    <w:rsid w:val="00CF072C"/>
    <w:rsid w:val="00D8010B"/>
    <w:rsid w:val="00E66DE3"/>
    <w:rsid w:val="00E7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08DE6"/>
  <w15:chartTrackingRefBased/>
  <w15:docId w15:val="{FEA09D69-F54A-4C13-B0AA-26154B54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7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8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8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8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8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8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8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7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8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8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89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89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78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3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6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Осипова Мария Андреевна</dc:creator>
  <cp:keywords/>
  <dc:description/>
  <cp:lastModifiedBy>Осипова Мария Андреевна</cp:lastModifiedBy>
  <cp:revision>7</cp:revision>
  <dcterms:created xsi:type="dcterms:W3CDTF">2026-09-28T11:51:00Z</dcterms:created>
  <dcterms:modified xsi:type="dcterms:W3CDTF">2026-10-15T11:02:00Z</dcterms:modified>
</cp:coreProperties>
</file>